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1848A" w14:textId="77777777" w:rsidR="00E72309" w:rsidRPr="00E72309" w:rsidRDefault="00E72309">
      <w:pPr>
        <w:rPr>
          <w:rFonts w:ascii="Segoe UI" w:hAnsi="Segoe UI" w:cs="Segoe UI"/>
          <w:color w:val="444444"/>
          <w:sz w:val="21"/>
          <w:szCs w:val="21"/>
          <w:shd w:val="clear" w:color="auto" w:fill="EEEEEE"/>
        </w:rPr>
      </w:pPr>
      <w:r w:rsidRPr="00E72309">
        <w:rPr>
          <w:rFonts w:ascii="Segoe UI" w:hAnsi="Segoe UI" w:cs="Segoe UI"/>
          <w:color w:val="444444"/>
          <w:sz w:val="21"/>
          <w:szCs w:val="21"/>
          <w:shd w:val="clear" w:color="auto" w:fill="EEEEEE"/>
        </w:rPr>
        <w:t xml:space="preserve">Aloite sisäilma-asioiden taustatietojen julkistamiseksi ja kunnan sisäilmaselvitysprosessin päivittämiseksi </w:t>
      </w:r>
    </w:p>
    <w:p w14:paraId="378B19CA" w14:textId="77777777" w:rsidR="00E72309" w:rsidRDefault="00E72309">
      <w:pPr>
        <w:rPr>
          <w:rFonts w:ascii="Segoe UI" w:hAnsi="Segoe UI" w:cs="Segoe UI"/>
          <w:color w:val="444444"/>
          <w:sz w:val="21"/>
          <w:szCs w:val="21"/>
          <w:shd w:val="clear" w:color="auto" w:fill="EEEEEE"/>
        </w:rPr>
      </w:pPr>
      <w:r w:rsidRPr="00E72309">
        <w:rPr>
          <w:rFonts w:ascii="Segoe UI" w:hAnsi="Segoe UI" w:cs="Segoe UI"/>
          <w:color w:val="444444"/>
          <w:sz w:val="21"/>
          <w:szCs w:val="21"/>
          <w:shd w:val="clear" w:color="auto" w:fill="EEEEEE"/>
        </w:rPr>
        <w:t xml:space="preserve">Esitämme, että </w:t>
      </w:r>
    </w:p>
    <w:p w14:paraId="561C13D5" w14:textId="77777777" w:rsidR="00E72309" w:rsidRDefault="00E72309">
      <w:pPr>
        <w:rPr>
          <w:rFonts w:ascii="Segoe UI" w:hAnsi="Segoe UI" w:cs="Segoe UI"/>
          <w:color w:val="444444"/>
          <w:sz w:val="21"/>
          <w:szCs w:val="21"/>
          <w:shd w:val="clear" w:color="auto" w:fill="EEEEEE"/>
        </w:rPr>
      </w:pPr>
      <w:r w:rsidRPr="00E72309">
        <w:rPr>
          <w:rFonts w:ascii="Segoe UI" w:hAnsi="Segoe UI" w:cs="Segoe UI"/>
          <w:color w:val="444444"/>
          <w:sz w:val="21"/>
          <w:szCs w:val="21"/>
          <w:shd w:val="clear" w:color="auto" w:fill="EEEEEE"/>
        </w:rPr>
        <w:t xml:space="preserve">1) valtuustolle, hallitukselle ja lautakunnalle tai vast. käsittelevälle luottamuselimelle tuodaan rakennusten ja sisäilma-asioiden käsittelyä varten riittävät taustatiedot ajoissa. Tämä sisältää myös kirjanpidon saaduista sisäilmailmoituksista sisältöineen ko. kohteesta, mahdolliset tehdyt kartoitus- ja tutkimusraportit sekä tiedot tutkimusten tekijän pätevyydestä. </w:t>
      </w:r>
    </w:p>
    <w:p w14:paraId="25F00C41" w14:textId="77777777" w:rsidR="00E72309" w:rsidRDefault="00E72309">
      <w:pPr>
        <w:rPr>
          <w:rFonts w:ascii="Segoe UI" w:hAnsi="Segoe UI" w:cs="Segoe UI"/>
          <w:color w:val="444444"/>
          <w:sz w:val="21"/>
          <w:szCs w:val="21"/>
          <w:shd w:val="clear" w:color="auto" w:fill="EEEEEE"/>
        </w:rPr>
      </w:pPr>
      <w:r w:rsidRPr="00E72309">
        <w:rPr>
          <w:rFonts w:ascii="Segoe UI" w:hAnsi="Segoe UI" w:cs="Segoe UI"/>
          <w:color w:val="444444"/>
          <w:sz w:val="21"/>
          <w:szCs w:val="21"/>
          <w:shd w:val="clear" w:color="auto" w:fill="EEEEEE"/>
        </w:rPr>
        <w:t>2) Kunta pyrkii sisäilma-asiatietojen antamiseen hyvissä ajoin, viimeistään esityslistan mukana, päätöksentekoprosessiin sekä käyttäjien tiedottamiseen avoimesti tilanteesta ja tuloksista.</w:t>
      </w:r>
    </w:p>
    <w:p w14:paraId="3EABD140" w14:textId="0E31C21A" w:rsidR="00E72309" w:rsidRDefault="00E72309">
      <w:pPr>
        <w:rPr>
          <w:rFonts w:ascii="Segoe UI" w:hAnsi="Segoe UI" w:cs="Segoe UI"/>
          <w:color w:val="444444"/>
          <w:sz w:val="21"/>
          <w:szCs w:val="21"/>
          <w:shd w:val="clear" w:color="auto" w:fill="EEEEEE"/>
        </w:rPr>
      </w:pPr>
      <w:r w:rsidRPr="00E72309">
        <w:rPr>
          <w:rFonts w:ascii="Segoe UI" w:hAnsi="Segoe UI" w:cs="Segoe UI"/>
          <w:color w:val="444444"/>
          <w:sz w:val="21"/>
          <w:szCs w:val="21"/>
          <w:shd w:val="clear" w:color="auto" w:fill="EEEEEE"/>
        </w:rPr>
        <w:t xml:space="preserve"> 3) Ruskon kunnan sisäilmaselvitysprosessin ja sisäilmatyöryhmän työskentelyn kuvauksen päivitys nykylainsäädännön ja Valviran ohjeistuksen mukaiseksi on toteutettava ja sille on asetettava määräaika. Määräaika voidaan määrittää lautakunnassa, mutta siihen on </w:t>
      </w:r>
      <w:proofErr w:type="spellStart"/>
      <w:r w:rsidRPr="00E72309">
        <w:rPr>
          <w:rFonts w:ascii="Segoe UI" w:hAnsi="Segoe UI" w:cs="Segoe UI"/>
          <w:color w:val="444444"/>
          <w:sz w:val="21"/>
          <w:szCs w:val="21"/>
          <w:shd w:val="clear" w:color="auto" w:fill="EEEEEE"/>
        </w:rPr>
        <w:t>resurssoitava</w:t>
      </w:r>
      <w:proofErr w:type="spellEnd"/>
      <w:r w:rsidRPr="00E72309">
        <w:rPr>
          <w:rFonts w:ascii="Segoe UI" w:hAnsi="Segoe UI" w:cs="Segoe UI"/>
          <w:color w:val="444444"/>
          <w:sz w:val="21"/>
          <w:szCs w:val="21"/>
          <w:shd w:val="clear" w:color="auto" w:fill="EEEEEE"/>
        </w:rPr>
        <w:t xml:space="preserve"> aika, määritettävä määräaika ja sen valmistuttua esitän myös prosessikuvauksen ja sisäilmatoimintamallin julkistamista kunnan nettisivuilla kuntalaisille. Kuntalaisille on ohjeistettava avoimesti ja selkeästi, miten toimia, jos epäilee sisäilmaongelmaa esim. päiväkodissa tai koulussa. Määräaika kannustetaan asettamaan viimeistään lokakuulle. </w:t>
      </w:r>
    </w:p>
    <w:p w14:paraId="4592FA1F" w14:textId="77777777" w:rsidR="00E72309" w:rsidRDefault="00E72309">
      <w:pPr>
        <w:rPr>
          <w:rFonts w:ascii="Segoe UI" w:hAnsi="Segoe UI" w:cs="Segoe UI"/>
          <w:color w:val="444444"/>
          <w:sz w:val="21"/>
          <w:szCs w:val="21"/>
          <w:shd w:val="clear" w:color="auto" w:fill="EEEEEE"/>
        </w:rPr>
      </w:pPr>
      <w:r w:rsidRPr="00E72309">
        <w:rPr>
          <w:rFonts w:ascii="Segoe UI" w:hAnsi="Segoe UI" w:cs="Segoe UI"/>
          <w:color w:val="444444"/>
          <w:sz w:val="21"/>
          <w:szCs w:val="21"/>
          <w:shd w:val="clear" w:color="auto" w:fill="EEEEEE"/>
        </w:rPr>
        <w:t xml:space="preserve">Hanna Salmela, varavaltuutettu </w:t>
      </w:r>
    </w:p>
    <w:p w14:paraId="30F392FE" w14:textId="77777777" w:rsidR="00E72309" w:rsidRDefault="00E72309">
      <w:pPr>
        <w:rPr>
          <w:rFonts w:ascii="Segoe UI" w:hAnsi="Segoe UI" w:cs="Segoe UI"/>
          <w:color w:val="444444"/>
          <w:sz w:val="21"/>
          <w:szCs w:val="21"/>
          <w:shd w:val="clear" w:color="auto" w:fill="EEEEEE"/>
        </w:rPr>
      </w:pPr>
      <w:r w:rsidRPr="00E72309">
        <w:rPr>
          <w:rFonts w:ascii="Segoe UI" w:hAnsi="Segoe UI" w:cs="Segoe UI"/>
          <w:color w:val="444444"/>
          <w:sz w:val="21"/>
          <w:szCs w:val="21"/>
          <w:shd w:val="clear" w:color="auto" w:fill="EEEEEE"/>
        </w:rPr>
        <w:t xml:space="preserve">Anna Huttunen valtuutettu </w:t>
      </w:r>
    </w:p>
    <w:p w14:paraId="518ECE59" w14:textId="3292487C" w:rsidR="00A8512F" w:rsidRDefault="00E72309">
      <w:r w:rsidRPr="00E72309">
        <w:rPr>
          <w:rFonts w:ascii="Segoe UI" w:hAnsi="Segoe UI" w:cs="Segoe UI"/>
          <w:color w:val="444444"/>
          <w:sz w:val="21"/>
          <w:szCs w:val="21"/>
          <w:shd w:val="clear" w:color="auto" w:fill="EEEEEE"/>
        </w:rPr>
        <w:t xml:space="preserve">Henri </w:t>
      </w:r>
      <w:proofErr w:type="spellStart"/>
      <w:r w:rsidRPr="00E72309">
        <w:rPr>
          <w:rFonts w:ascii="Segoe UI" w:hAnsi="Segoe UI" w:cs="Segoe UI"/>
          <w:color w:val="444444"/>
          <w:sz w:val="21"/>
          <w:szCs w:val="21"/>
          <w:shd w:val="clear" w:color="auto" w:fill="EEEEEE"/>
        </w:rPr>
        <w:t>Remander</w:t>
      </w:r>
      <w:proofErr w:type="spellEnd"/>
      <w:r w:rsidRPr="00E72309">
        <w:rPr>
          <w:rFonts w:ascii="Segoe UI" w:hAnsi="Segoe UI" w:cs="Segoe UI"/>
          <w:color w:val="444444"/>
          <w:sz w:val="21"/>
          <w:szCs w:val="21"/>
          <w:shd w:val="clear" w:color="auto" w:fill="EEEEEE"/>
        </w:rPr>
        <w:t>, valtuutettu</w:t>
      </w:r>
    </w:p>
    <w:sectPr w:rsidR="00A8512F">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7B58" w14:textId="77777777" w:rsidR="0085675C" w:rsidRDefault="0085675C" w:rsidP="0085675C">
      <w:pPr>
        <w:spacing w:after="0" w:line="240" w:lineRule="auto"/>
      </w:pPr>
      <w:r>
        <w:separator/>
      </w:r>
    </w:p>
  </w:endnote>
  <w:endnote w:type="continuationSeparator" w:id="0">
    <w:p w14:paraId="2D12A5E4" w14:textId="77777777" w:rsidR="0085675C" w:rsidRDefault="0085675C" w:rsidP="0085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9B99" w14:textId="77777777" w:rsidR="0085675C" w:rsidRDefault="0085675C" w:rsidP="0085675C">
      <w:pPr>
        <w:spacing w:after="0" w:line="240" w:lineRule="auto"/>
      </w:pPr>
      <w:r>
        <w:separator/>
      </w:r>
    </w:p>
  </w:footnote>
  <w:footnote w:type="continuationSeparator" w:id="0">
    <w:p w14:paraId="26DD75DE" w14:textId="77777777" w:rsidR="0085675C" w:rsidRDefault="0085675C" w:rsidP="008567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309"/>
    <w:rsid w:val="0085675C"/>
    <w:rsid w:val="008C44BE"/>
    <w:rsid w:val="00A8512F"/>
    <w:rsid w:val="00B14C8C"/>
    <w:rsid w:val="00E723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95AD80"/>
  <w15:chartTrackingRefBased/>
  <w15:docId w15:val="{49873FE2-7CC6-4AC9-80BC-DE143ACF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1238</Characters>
  <Application>Microsoft Office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
    </vt:vector>
  </TitlesOfParts>
  <Company>Ruskon kunta</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Laine</dc:creator>
  <cp:keywords/>
  <dc:description/>
  <cp:lastModifiedBy>Mika Heinonen</cp:lastModifiedBy>
  <cp:revision>2</cp:revision>
  <dcterms:created xsi:type="dcterms:W3CDTF">2023-02-27T09:23:00Z</dcterms:created>
  <dcterms:modified xsi:type="dcterms:W3CDTF">2023-02-27T09:23:00Z</dcterms:modified>
</cp:coreProperties>
</file>